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A137" w14:textId="1286E80F" w:rsidR="0027439C" w:rsidRPr="00750542" w:rsidRDefault="009E5A84" w:rsidP="00750542">
      <w:pPr>
        <w:jc w:val="center"/>
        <w:rPr>
          <w:b/>
          <w:sz w:val="28"/>
        </w:rPr>
      </w:pPr>
      <w:r w:rsidRPr="00750542">
        <w:rPr>
          <w:b/>
          <w:sz w:val="28"/>
        </w:rPr>
        <w:t>Navarro County Volunteer Firefighter’s Association</w:t>
      </w:r>
    </w:p>
    <w:p w14:paraId="5C81468A" w14:textId="2E789C9A" w:rsidR="009E5A84" w:rsidRPr="00750542" w:rsidRDefault="009E5A84" w:rsidP="00750542">
      <w:pPr>
        <w:jc w:val="center"/>
        <w:rPr>
          <w:b/>
          <w:sz w:val="28"/>
        </w:rPr>
      </w:pPr>
      <w:r w:rsidRPr="00750542">
        <w:rPr>
          <w:b/>
          <w:sz w:val="28"/>
        </w:rPr>
        <w:t>Personal Radio Usage Agreement</w:t>
      </w:r>
    </w:p>
    <w:p w14:paraId="641C84A7" w14:textId="27B5C9DF" w:rsidR="009E5A84" w:rsidRDefault="009E5A84">
      <w:r>
        <w:t>These procedures must be kept due to FCC regulations of radio frequencies.  We must protect our organization, other agencies, and frequencies.</w:t>
      </w:r>
    </w:p>
    <w:p w14:paraId="040E4522" w14:textId="7C4B40BA" w:rsidR="009E5A84" w:rsidRDefault="009E5A84" w:rsidP="009E5A84">
      <w:pPr>
        <w:pStyle w:val="ListParagraph"/>
        <w:numPr>
          <w:ilvl w:val="0"/>
          <w:numId w:val="1"/>
        </w:numPr>
      </w:pPr>
      <w:r>
        <w:t xml:space="preserve">Assigned call numbers shall always be used. </w:t>
      </w:r>
    </w:p>
    <w:p w14:paraId="78845231" w14:textId="5039AC21" w:rsidR="009E5A84" w:rsidRDefault="009E5A84" w:rsidP="009E5A84">
      <w:pPr>
        <w:pStyle w:val="ListParagraph"/>
        <w:numPr>
          <w:ilvl w:val="0"/>
          <w:numId w:val="1"/>
        </w:numPr>
      </w:pPr>
      <w:r>
        <w:t>No “C.B.” language will be used on any frequency.</w:t>
      </w:r>
    </w:p>
    <w:p w14:paraId="4F8D4CD9" w14:textId="28D1CE78" w:rsidR="009E5A84" w:rsidRDefault="009E5A84" w:rsidP="009E5A84">
      <w:pPr>
        <w:pStyle w:val="ListParagraph"/>
        <w:numPr>
          <w:ilvl w:val="0"/>
          <w:numId w:val="1"/>
        </w:numPr>
      </w:pPr>
      <w:r>
        <w:t>It is a violation of law and FCC regulations to use profanity on our frequencies.</w:t>
      </w:r>
    </w:p>
    <w:p w14:paraId="13EA988E" w14:textId="6DFF0818" w:rsidR="009E5A84" w:rsidRDefault="009E5A84" w:rsidP="009E5A84">
      <w:pPr>
        <w:pStyle w:val="ListParagraph"/>
        <w:numPr>
          <w:ilvl w:val="0"/>
          <w:numId w:val="1"/>
        </w:numPr>
      </w:pPr>
      <w:r>
        <w:t>Your radio shall always be controlled by you.  You are responsible for the proper use of your radio by anyone.</w:t>
      </w:r>
    </w:p>
    <w:p w14:paraId="6BE6698B" w14:textId="01558B84" w:rsidR="009E5A84" w:rsidRDefault="009E5A84" w:rsidP="009E5A84">
      <w:pPr>
        <w:pStyle w:val="ListParagraph"/>
        <w:numPr>
          <w:ilvl w:val="0"/>
          <w:numId w:val="1"/>
        </w:numPr>
      </w:pPr>
      <w:r>
        <w:t xml:space="preserve">Our frequencies are to be used for fire department related business only. </w:t>
      </w:r>
      <w:r w:rsidR="004D3CD5">
        <w:t xml:space="preserve">No personal use of the frequencies is allowed.  Frequencies for Navarro County can only be used in Navarro County. </w:t>
      </w:r>
      <w:r>
        <w:t>There are several scene channels which should be used when on scene to keep the primary dispatch channels op</w:t>
      </w:r>
      <w:bookmarkStart w:id="0" w:name="_GoBack"/>
      <w:bookmarkEnd w:id="0"/>
      <w:r>
        <w:t xml:space="preserve">en. </w:t>
      </w:r>
      <w:r w:rsidR="002E6C6F">
        <w:t>When arriving on scene</w:t>
      </w:r>
      <w:r>
        <w:t>, please ask the scene commander what scene channel to use.</w:t>
      </w:r>
    </w:p>
    <w:p w14:paraId="218181A3" w14:textId="43EC9395" w:rsidR="009E5A84" w:rsidRDefault="009E5A84" w:rsidP="009E5A84">
      <w:pPr>
        <w:pStyle w:val="ListParagraph"/>
        <w:numPr>
          <w:ilvl w:val="0"/>
          <w:numId w:val="1"/>
        </w:numPr>
      </w:pPr>
      <w:r>
        <w:t xml:space="preserve">Do not intentionally transmit at the same time as others. If the channel is busy allow others to complete their transmission before </w:t>
      </w:r>
      <w:r w:rsidR="004E7082">
        <w:t>talking.</w:t>
      </w:r>
    </w:p>
    <w:p w14:paraId="25D27B18" w14:textId="478424A3" w:rsidR="009E5A84" w:rsidRDefault="004D3CD5" w:rsidP="009E5A84">
      <w:pPr>
        <w:pStyle w:val="ListParagraph"/>
        <w:numPr>
          <w:ilvl w:val="0"/>
          <w:numId w:val="1"/>
        </w:numPr>
      </w:pPr>
      <w:r>
        <w:t xml:space="preserve">You must follow the Standard Operating Guidelines and Radio Procedures of the NCVFA. Failure to do so will result in the department Chief being notified of a violation. </w:t>
      </w:r>
    </w:p>
    <w:p w14:paraId="337E574F" w14:textId="02BC2DD4" w:rsidR="004D3CD5" w:rsidRDefault="004D3CD5" w:rsidP="009E5A84">
      <w:pPr>
        <w:pStyle w:val="ListParagraph"/>
        <w:numPr>
          <w:ilvl w:val="0"/>
          <w:numId w:val="1"/>
        </w:numPr>
      </w:pPr>
      <w:r>
        <w:t>The following steps will occur with any violation</w:t>
      </w:r>
      <w:r w:rsidR="002E6C6F">
        <w:t xml:space="preserve"> of this agreement and/or NCVFA Radio Procedures</w:t>
      </w:r>
      <w:r>
        <w:t>:</w:t>
      </w:r>
    </w:p>
    <w:p w14:paraId="4C465ACB" w14:textId="69E20177" w:rsidR="004D3CD5" w:rsidRDefault="004D3CD5" w:rsidP="004E7082">
      <w:pPr>
        <w:pStyle w:val="ListParagraph"/>
        <w:numPr>
          <w:ilvl w:val="0"/>
          <w:numId w:val="3"/>
        </w:numPr>
      </w:pPr>
      <w:r>
        <w:t>The first occurrence will result in a verbal warning from the department chief.</w:t>
      </w:r>
    </w:p>
    <w:p w14:paraId="3B338955" w14:textId="6AB183BD" w:rsidR="004D3CD5" w:rsidRDefault="004D3CD5" w:rsidP="004E7082">
      <w:pPr>
        <w:pStyle w:val="ListParagraph"/>
        <w:numPr>
          <w:ilvl w:val="0"/>
          <w:numId w:val="3"/>
        </w:numPr>
      </w:pPr>
      <w:r>
        <w:t>The second occurrence will result in as written warning from the Association to you and to the chief of your department.</w:t>
      </w:r>
    </w:p>
    <w:p w14:paraId="3717E302" w14:textId="54B45A39" w:rsidR="004D3CD5" w:rsidRDefault="004D3CD5" w:rsidP="004E7082">
      <w:pPr>
        <w:pStyle w:val="ListParagraph"/>
        <w:numPr>
          <w:ilvl w:val="0"/>
          <w:numId w:val="3"/>
        </w:numPr>
      </w:pPr>
      <w:r>
        <w:t>The third occurrence will result in revoking your authorization to use any frequencies utilized by the Association.  Failure to comply will result in a formal complaint to the FCC.</w:t>
      </w:r>
    </w:p>
    <w:p w14:paraId="25F6290E" w14:textId="71DE196B" w:rsidR="004D3CD5" w:rsidRDefault="004E7082" w:rsidP="004D3CD5">
      <w:r>
        <w:t xml:space="preserve">By my signature or by including my date of birth as an e-signature below I understand and fully agree to abide by the above procedures and I understand that my authorization and use of the NCVFA frequencies and </w:t>
      </w:r>
      <w:r w:rsidR="00750542">
        <w:t>its</w:t>
      </w:r>
      <w:r>
        <w:t xml:space="preserve"> Affiliate’s frequencies can be revoked at any time by NCFVA and the radio committee.</w:t>
      </w:r>
    </w:p>
    <w:p w14:paraId="352FD702" w14:textId="61847AB2" w:rsidR="004D3CD5" w:rsidRDefault="004D3CD5" w:rsidP="004D3CD5">
      <w:r>
        <w:t xml:space="preserve"> </w:t>
      </w:r>
      <w:r w:rsidR="00750542">
        <w:t>Date: _</w:t>
      </w:r>
      <w:r w:rsidR="004E7082">
        <w:t>______________</w:t>
      </w:r>
      <w:r w:rsidR="004E7082">
        <w:tab/>
      </w:r>
      <w:r w:rsidR="004E7082">
        <w:tab/>
      </w:r>
      <w:r w:rsidR="004E7082">
        <w:tab/>
        <w:t>Member Signature: _____________________________</w:t>
      </w:r>
    </w:p>
    <w:p w14:paraId="519A2E10" w14:textId="7D68F860" w:rsidR="004E7082" w:rsidRDefault="004E7082" w:rsidP="004D3CD5">
      <w:r>
        <w:t>Department: _________________________</w:t>
      </w:r>
      <w:r>
        <w:tab/>
        <w:t>Member Printed Name: __________________________</w:t>
      </w:r>
    </w:p>
    <w:p w14:paraId="367457B0" w14:textId="56246FD5" w:rsidR="004E7082" w:rsidRDefault="004E7082" w:rsidP="00D52622">
      <w:pPr>
        <w:spacing w:after="0"/>
      </w:pPr>
      <w:r>
        <w:t>Approved by: _________________________</w:t>
      </w:r>
      <w:r>
        <w:tab/>
        <w:t>Member Date of Birth</w:t>
      </w:r>
      <w:r w:rsidR="00750542">
        <w:t xml:space="preserve"> for e-sign</w:t>
      </w:r>
      <w:r>
        <w:t xml:space="preserve">: </w:t>
      </w:r>
      <w:r w:rsidR="00750542">
        <w:t>_</w:t>
      </w:r>
      <w:r>
        <w:t>_________________</w:t>
      </w:r>
    </w:p>
    <w:sectPr w:rsidR="004E7082" w:rsidSect="0075054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25B5" w14:textId="77777777" w:rsidR="003218E7" w:rsidRDefault="003218E7" w:rsidP="00750542">
      <w:pPr>
        <w:spacing w:after="0" w:line="240" w:lineRule="auto"/>
      </w:pPr>
      <w:r>
        <w:separator/>
      </w:r>
    </w:p>
  </w:endnote>
  <w:endnote w:type="continuationSeparator" w:id="0">
    <w:p w14:paraId="29BC0A7A" w14:textId="77777777" w:rsidR="003218E7" w:rsidRDefault="003218E7" w:rsidP="0075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BB79" w14:textId="33F85617" w:rsidR="00750542" w:rsidRDefault="00750542">
    <w:pPr>
      <w:pStyle w:val="Footer"/>
    </w:pPr>
    <w:r>
      <w:t>© 201</w:t>
    </w:r>
    <w:r w:rsidR="00220F54">
      <w:t>9</w:t>
    </w:r>
    <w:r>
      <w:t xml:space="preserve"> NCVFA</w:t>
    </w:r>
    <w:r>
      <w:tab/>
    </w:r>
    <w:r>
      <w:tab/>
      <w:t>Revised 1/</w:t>
    </w:r>
    <w:r w:rsidR="00220F54">
      <w:t>14</w:t>
    </w:r>
    <w:r>
      <w:t>/1</w:t>
    </w:r>
    <w:r w:rsidR="00220F5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4DCC" w14:textId="77777777" w:rsidR="003218E7" w:rsidRDefault="003218E7" w:rsidP="00750542">
      <w:pPr>
        <w:spacing w:after="0" w:line="240" w:lineRule="auto"/>
      </w:pPr>
      <w:r>
        <w:separator/>
      </w:r>
    </w:p>
  </w:footnote>
  <w:footnote w:type="continuationSeparator" w:id="0">
    <w:p w14:paraId="6F07272B" w14:textId="77777777" w:rsidR="003218E7" w:rsidRDefault="003218E7" w:rsidP="0075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716"/>
    <w:multiLevelType w:val="hybridMultilevel"/>
    <w:tmpl w:val="65584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C2660"/>
    <w:multiLevelType w:val="hybridMultilevel"/>
    <w:tmpl w:val="085C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1826"/>
    <w:multiLevelType w:val="hybridMultilevel"/>
    <w:tmpl w:val="4E428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127A6B"/>
    <w:rsid w:val="001F0F0C"/>
    <w:rsid w:val="00220F54"/>
    <w:rsid w:val="0027439C"/>
    <w:rsid w:val="002E6C6F"/>
    <w:rsid w:val="003218E7"/>
    <w:rsid w:val="00327334"/>
    <w:rsid w:val="004D3CD5"/>
    <w:rsid w:val="004E7082"/>
    <w:rsid w:val="00750542"/>
    <w:rsid w:val="009E5A84"/>
    <w:rsid w:val="00D25618"/>
    <w:rsid w:val="00D52622"/>
    <w:rsid w:val="00D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B467"/>
  <w15:chartTrackingRefBased/>
  <w15:docId w15:val="{01F25367-9970-4411-8220-B6CC964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42"/>
  </w:style>
  <w:style w:type="paragraph" w:styleId="Footer">
    <w:name w:val="footer"/>
    <w:basedOn w:val="Normal"/>
    <w:link w:val="FooterChar"/>
    <w:uiPriority w:val="99"/>
    <w:unhideWhenUsed/>
    <w:rsid w:val="0075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A64E-7D35-44D6-805F-91F0B2C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Gantt</dc:creator>
  <cp:keywords/>
  <dc:description/>
  <cp:lastModifiedBy>John Gantt</cp:lastModifiedBy>
  <cp:revision>6</cp:revision>
  <cp:lastPrinted>2019-01-15T04:43:00Z</cp:lastPrinted>
  <dcterms:created xsi:type="dcterms:W3CDTF">2018-10-22T18:00:00Z</dcterms:created>
  <dcterms:modified xsi:type="dcterms:W3CDTF">2019-01-17T00:55:00Z</dcterms:modified>
</cp:coreProperties>
</file>